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47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440"/>
        <w:gridCol w:w="604"/>
        <w:gridCol w:w="683"/>
        <w:gridCol w:w="1699"/>
        <w:gridCol w:w="1701"/>
      </w:tblGrid>
      <w:tr w:rsidR="006C29B4" w:rsidRPr="00BA47E6" w:rsidTr="004A7B4E">
        <w:trPr>
          <w:trHeight w:val="618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BA47E6">
              <w:rPr>
                <w:rFonts w:ascii="Calibri" w:hAnsi="Calibri" w:cs="Arial"/>
                <w:b/>
                <w:bCs/>
                <w:sz w:val="16"/>
                <w:szCs w:val="16"/>
              </w:rPr>
              <w:t>Kerékpárforgalmi létesítmény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proofErr w:type="gramStart"/>
            <w:r w:rsidRPr="00BA47E6">
              <w:rPr>
                <w:rFonts w:ascii="Calibri" w:hAnsi="Calibri" w:cs="Arial"/>
                <w:b/>
                <w:bCs/>
                <w:sz w:val="16"/>
                <w:szCs w:val="16"/>
              </w:rPr>
              <w:t>hossza    (</w:t>
            </w:r>
            <w:proofErr w:type="gramEnd"/>
            <w:r w:rsidRPr="00BA47E6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km)   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BA47E6">
              <w:rPr>
                <w:rFonts w:ascii="Calibri" w:hAnsi="Calibri" w:cs="Arial"/>
                <w:b/>
                <w:bCs/>
                <w:sz w:val="16"/>
                <w:szCs w:val="16"/>
              </w:rPr>
              <w:t>Hálózati funkció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BA47E6">
              <w:rPr>
                <w:rFonts w:ascii="Calibri" w:hAnsi="Calibri" w:cs="Arial"/>
                <w:b/>
                <w:bCs/>
                <w:sz w:val="16"/>
                <w:szCs w:val="16"/>
              </w:rPr>
              <w:t>Értékelés</w:t>
            </w: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(ÚME)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29B4" w:rsidRDefault="006C29B4" w:rsidP="004A7B4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6C29B4" w:rsidRPr="00BA47E6" w:rsidRDefault="006C29B4" w:rsidP="004A7B4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Műszaki elavultság</w:t>
            </w:r>
          </w:p>
        </w:tc>
      </w:tr>
      <w:tr w:rsidR="006C29B4" w:rsidRPr="00BA47E6" w:rsidTr="004A7B4E">
        <w:trPr>
          <w:trHeight w:val="7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734ECE">
              <w:rPr>
                <w:rFonts w:ascii="Calibri" w:hAnsi="Calibri" w:cs="Arial"/>
                <w:b/>
                <w:bCs/>
                <w:sz w:val="16"/>
                <w:szCs w:val="16"/>
              </w:rPr>
              <w:t>Déli útvonal, Alsóvárosi kerékpárút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BA47E6"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6C29B4" w:rsidRPr="00BA47E6" w:rsidTr="004A7B4E">
        <w:trPr>
          <w:trHeight w:val="2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734ECE">
              <w:rPr>
                <w:rFonts w:ascii="Calibri" w:hAnsi="Calibri" w:cs="Arial"/>
                <w:sz w:val="16"/>
                <w:szCs w:val="16"/>
              </w:rPr>
              <w:t>Szárcsa u. és Sárkeresztúri út mellett a Temető utcától a Halom utcáig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2,7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B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megfelelő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Egyoldali, nem irányhelyes</w:t>
            </w:r>
          </w:p>
        </w:tc>
      </w:tr>
      <w:tr w:rsidR="006C29B4" w:rsidRPr="00BA47E6" w:rsidTr="004A7B4E">
        <w:trPr>
          <w:trHeight w:val="27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734ECE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734ECE">
              <w:rPr>
                <w:rFonts w:ascii="Calibri" w:hAnsi="Calibri" w:cs="Arial"/>
                <w:sz w:val="16"/>
                <w:szCs w:val="16"/>
              </w:rPr>
              <w:t>2.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9B4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734ECE">
              <w:rPr>
                <w:rFonts w:ascii="Calibri" w:hAnsi="Calibri" w:cs="Arial"/>
                <w:sz w:val="16"/>
                <w:szCs w:val="16"/>
              </w:rPr>
              <w:t>Sárkeresztúri út, Halom utcától az Auchan körforgalomig</w:t>
            </w:r>
          </w:p>
          <w:p w:rsidR="006C29B4" w:rsidRPr="008172D0" w:rsidRDefault="006C29B4" w:rsidP="004A7B4E">
            <w:pPr>
              <w:rPr>
                <w:rFonts w:ascii="Calibri" w:hAnsi="Calibri" w:cs="Arial"/>
                <w:sz w:val="8"/>
                <w:szCs w:val="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B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megfelelő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E54C19">
              <w:rPr>
                <w:rFonts w:ascii="Calibri" w:hAnsi="Calibri" w:cs="Arial"/>
                <w:sz w:val="16"/>
                <w:szCs w:val="16"/>
              </w:rPr>
              <w:t>E</w:t>
            </w:r>
            <w:r>
              <w:rPr>
                <w:rFonts w:ascii="Calibri" w:hAnsi="Calibri" w:cs="Arial"/>
                <w:sz w:val="16"/>
                <w:szCs w:val="16"/>
              </w:rPr>
              <w:t>gyoldali, a külterület miatt megfelelő, nincs oldalváltás</w:t>
            </w:r>
          </w:p>
        </w:tc>
      </w:tr>
      <w:tr w:rsidR="006C29B4" w:rsidRPr="00BA47E6" w:rsidTr="004A7B4E">
        <w:trPr>
          <w:trHeight w:val="1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3</w:t>
            </w:r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9B4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734ECE">
              <w:rPr>
                <w:rFonts w:ascii="Calibri" w:hAnsi="Calibri" w:cs="Arial"/>
                <w:sz w:val="16"/>
                <w:szCs w:val="16"/>
              </w:rPr>
              <w:t xml:space="preserve">Auchan körforgalomtól a </w:t>
            </w:r>
            <w:proofErr w:type="spellStart"/>
            <w:r w:rsidRPr="00734ECE">
              <w:rPr>
                <w:rFonts w:ascii="Calibri" w:hAnsi="Calibri" w:cs="Arial"/>
                <w:sz w:val="16"/>
                <w:szCs w:val="16"/>
              </w:rPr>
              <w:t>Jüllich</w:t>
            </w:r>
            <w:proofErr w:type="spellEnd"/>
            <w:r w:rsidRPr="00734ECE">
              <w:rPr>
                <w:rFonts w:ascii="Calibri" w:hAnsi="Calibri" w:cs="Arial"/>
                <w:sz w:val="16"/>
                <w:szCs w:val="16"/>
              </w:rPr>
              <w:t xml:space="preserve"> </w:t>
            </w:r>
            <w:proofErr w:type="spellStart"/>
            <w:r w:rsidRPr="00734ECE">
              <w:rPr>
                <w:rFonts w:ascii="Calibri" w:hAnsi="Calibri" w:cs="Arial"/>
                <w:sz w:val="16"/>
                <w:szCs w:val="16"/>
              </w:rPr>
              <w:t>Glas</w:t>
            </w:r>
            <w:proofErr w:type="spellEnd"/>
            <w:r w:rsidRPr="00734ECE">
              <w:rPr>
                <w:rFonts w:ascii="Calibri" w:hAnsi="Calibri" w:cs="Arial"/>
                <w:sz w:val="16"/>
                <w:szCs w:val="16"/>
              </w:rPr>
              <w:t xml:space="preserve"> útcsatlakozásig</w:t>
            </w:r>
          </w:p>
          <w:p w:rsidR="006C29B4" w:rsidRPr="008172D0" w:rsidRDefault="006C29B4" w:rsidP="004A7B4E">
            <w:pPr>
              <w:rPr>
                <w:rFonts w:ascii="Calibri" w:hAnsi="Calibri" w:cs="Arial"/>
                <w:sz w:val="8"/>
                <w:szCs w:val="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B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C29B4" w:rsidRPr="00734ECE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734ECE">
              <w:rPr>
                <w:rFonts w:ascii="Calibri" w:hAnsi="Calibri" w:cs="Arial"/>
                <w:sz w:val="16"/>
                <w:szCs w:val="16"/>
              </w:rPr>
              <w:t>megfelelő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B4" w:rsidRPr="00BA47E6" w:rsidRDefault="006C29B4" w:rsidP="004A7B4E">
            <w:pPr>
              <w:rPr>
                <w:rFonts w:ascii="Calibri" w:hAnsi="Calibri" w:cs="Arial"/>
                <w:color w:val="FFFFFF"/>
                <w:sz w:val="16"/>
                <w:szCs w:val="16"/>
              </w:rPr>
            </w:pPr>
            <w:r w:rsidRPr="00E54C19">
              <w:rPr>
                <w:rFonts w:ascii="Calibri" w:hAnsi="Calibri" w:cs="Arial"/>
                <w:sz w:val="16"/>
                <w:szCs w:val="16"/>
              </w:rPr>
              <w:t xml:space="preserve">Egyoldali, </w:t>
            </w:r>
            <w:r>
              <w:rPr>
                <w:rFonts w:ascii="Calibri" w:hAnsi="Calibri" w:cs="Arial"/>
                <w:sz w:val="16"/>
                <w:szCs w:val="16"/>
              </w:rPr>
              <w:t>a külterület miatt megfelelő, nincs oldalváltás</w:t>
            </w:r>
          </w:p>
        </w:tc>
      </w:tr>
      <w:tr w:rsidR="006C29B4" w:rsidRPr="00BA47E6" w:rsidTr="004A7B4E">
        <w:trPr>
          <w:trHeight w:val="1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4</w:t>
            </w:r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Sóstó Ipari Park </w:t>
            </w:r>
            <w:r w:rsidRPr="00A5335A">
              <w:rPr>
                <w:rFonts w:ascii="Calibri" w:hAnsi="Calibri" w:cs="Arial"/>
                <w:sz w:val="16"/>
                <w:szCs w:val="16"/>
              </w:rPr>
              <w:t>kerékpárút</w:t>
            </w:r>
            <w:r>
              <w:rPr>
                <w:rFonts w:ascii="Calibri" w:hAnsi="Calibri" w:cs="Arial"/>
                <w:sz w:val="16"/>
                <w:szCs w:val="16"/>
              </w:rPr>
              <w:t>ja</w:t>
            </w:r>
            <w:r w:rsidRPr="00A5335A">
              <w:rPr>
                <w:rFonts w:ascii="Calibri" w:hAnsi="Calibri" w:cs="Arial"/>
                <w:sz w:val="16"/>
                <w:szCs w:val="16"/>
              </w:rPr>
              <w:t xml:space="preserve"> a Holland fasor (</w:t>
            </w:r>
            <w:proofErr w:type="spellStart"/>
            <w:r w:rsidRPr="00A5335A">
              <w:rPr>
                <w:rFonts w:ascii="Calibri" w:hAnsi="Calibri" w:cs="Arial"/>
                <w:sz w:val="16"/>
                <w:szCs w:val="16"/>
              </w:rPr>
              <w:t>Jüllich</w:t>
            </w:r>
            <w:proofErr w:type="spellEnd"/>
            <w:r w:rsidRPr="00A5335A">
              <w:rPr>
                <w:rFonts w:ascii="Calibri" w:hAnsi="Calibri" w:cs="Arial"/>
                <w:sz w:val="16"/>
                <w:szCs w:val="16"/>
              </w:rPr>
              <w:t xml:space="preserve"> </w:t>
            </w:r>
            <w:proofErr w:type="spellStart"/>
            <w:r w:rsidRPr="00A5335A">
              <w:rPr>
                <w:rFonts w:ascii="Calibri" w:hAnsi="Calibri" w:cs="Arial"/>
                <w:sz w:val="16"/>
                <w:szCs w:val="16"/>
              </w:rPr>
              <w:t>Glas</w:t>
            </w:r>
            <w:proofErr w:type="spellEnd"/>
            <w:r w:rsidRPr="00A5335A">
              <w:rPr>
                <w:rFonts w:ascii="Calibri" w:hAnsi="Calibri" w:cs="Arial"/>
                <w:sz w:val="16"/>
                <w:szCs w:val="16"/>
              </w:rPr>
              <w:t xml:space="preserve"> </w:t>
            </w:r>
            <w:proofErr w:type="spellStart"/>
            <w:r w:rsidRPr="00A5335A">
              <w:rPr>
                <w:rFonts w:ascii="Calibri" w:hAnsi="Calibri" w:cs="Arial"/>
                <w:sz w:val="16"/>
                <w:szCs w:val="16"/>
              </w:rPr>
              <w:t>útcsatl-tól</w:t>
            </w:r>
            <w:proofErr w:type="spellEnd"/>
            <w:r w:rsidRPr="00A5335A">
              <w:rPr>
                <w:rFonts w:ascii="Calibri" w:hAnsi="Calibri" w:cs="Arial"/>
                <w:sz w:val="16"/>
                <w:szCs w:val="16"/>
              </w:rPr>
              <w:t xml:space="preserve">) az Amerikai fasor - Japán </w:t>
            </w:r>
            <w:proofErr w:type="spellStart"/>
            <w:r w:rsidRPr="00A5335A">
              <w:rPr>
                <w:rFonts w:ascii="Calibri" w:hAnsi="Calibri" w:cs="Arial"/>
                <w:sz w:val="16"/>
                <w:szCs w:val="16"/>
              </w:rPr>
              <w:t>u-án</w:t>
            </w:r>
            <w:proofErr w:type="spellEnd"/>
            <w:r w:rsidRPr="00A5335A">
              <w:rPr>
                <w:rFonts w:ascii="Calibri" w:hAnsi="Calibri" w:cs="Arial"/>
                <w:sz w:val="16"/>
                <w:szCs w:val="16"/>
              </w:rPr>
              <w:t xml:space="preserve"> a Vásárhelyi útig (KÖZOP-3.5.0-09-11)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,8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B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megfelelő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A5335A">
              <w:rPr>
                <w:rFonts w:ascii="Calibri" w:hAnsi="Calibri" w:cs="Arial"/>
                <w:sz w:val="16"/>
                <w:szCs w:val="16"/>
              </w:rPr>
              <w:t>Egyoldali, a külterület miatt megfelelő</w:t>
            </w:r>
            <w:r>
              <w:rPr>
                <w:rFonts w:ascii="Calibri" w:hAnsi="Calibri" w:cs="Arial"/>
                <w:sz w:val="16"/>
                <w:szCs w:val="16"/>
              </w:rPr>
              <w:t>, nincs oldalváltás</w:t>
            </w:r>
          </w:p>
        </w:tc>
      </w:tr>
      <w:tr w:rsidR="006C29B4" w:rsidRPr="00BA47E6" w:rsidTr="004A7B4E">
        <w:trPr>
          <w:trHeight w:val="8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BA47E6"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5335A">
              <w:rPr>
                <w:rFonts w:ascii="Calibri" w:hAnsi="Calibri" w:cs="Arial"/>
                <w:b/>
                <w:bCs/>
                <w:sz w:val="16"/>
                <w:szCs w:val="16"/>
              </w:rPr>
              <w:t>Déli útvonalra csatlakozik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BA47E6"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BA47E6"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B4" w:rsidRPr="00BA47E6" w:rsidRDefault="006C29B4" w:rsidP="004A7B4E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6C29B4" w:rsidRPr="00BA47E6" w:rsidTr="004A7B4E">
        <w:trPr>
          <w:trHeight w:val="26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5.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A5335A">
              <w:rPr>
                <w:rFonts w:ascii="Calibri" w:hAnsi="Calibri" w:cs="Arial"/>
                <w:sz w:val="16"/>
                <w:szCs w:val="16"/>
              </w:rPr>
              <w:t>Homoksori kerékpárút kijelölés a Hosszúsétatértől a Batthyány u-ig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1,2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D4109D">
              <w:rPr>
                <w:rFonts w:ascii="Calibri" w:hAnsi="Calibri" w:cs="Arial"/>
                <w:sz w:val="16"/>
                <w:szCs w:val="16"/>
              </w:rPr>
              <w:t>megfelel</w:t>
            </w:r>
            <w:r>
              <w:rPr>
                <w:rFonts w:ascii="Calibri" w:hAnsi="Calibri" w:cs="Arial"/>
                <w:sz w:val="16"/>
                <w:szCs w:val="16"/>
              </w:rPr>
              <w:t>ő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B4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Kerékpáros </w:t>
            </w:r>
            <w:proofErr w:type="gramStart"/>
            <w:r>
              <w:rPr>
                <w:rFonts w:ascii="Calibri" w:hAnsi="Calibri" w:cs="Arial"/>
                <w:sz w:val="16"/>
                <w:szCs w:val="16"/>
              </w:rPr>
              <w:t>nyom jelzés</w:t>
            </w:r>
            <w:proofErr w:type="gramEnd"/>
            <w:r>
              <w:rPr>
                <w:rFonts w:ascii="Calibri" w:hAnsi="Calibri" w:cs="Arial"/>
                <w:sz w:val="16"/>
                <w:szCs w:val="16"/>
              </w:rPr>
              <w:t xml:space="preserve"> javasolt</w:t>
            </w:r>
          </w:p>
        </w:tc>
      </w:tr>
      <w:tr w:rsidR="006C29B4" w:rsidRPr="00BA47E6" w:rsidTr="004A7B4E">
        <w:trPr>
          <w:trHeight w:val="26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9B4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8172D0">
              <w:rPr>
                <w:rFonts w:ascii="Calibri" w:hAnsi="Calibri" w:cs="Arial"/>
                <w:sz w:val="16"/>
                <w:szCs w:val="16"/>
              </w:rPr>
              <w:t>Csíkvári sétány a Hosszúsétatértől a Stadionig</w:t>
            </w:r>
          </w:p>
          <w:p w:rsidR="006C29B4" w:rsidRPr="00D421B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29B4" w:rsidRDefault="006C29B4" w:rsidP="004A7B4E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8172D0">
              <w:rPr>
                <w:rFonts w:ascii="Calibri" w:hAnsi="Calibri" w:cs="Arial"/>
                <w:sz w:val="16"/>
                <w:szCs w:val="16"/>
              </w:rPr>
              <w:t>D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29B4" w:rsidRPr="00A5335A" w:rsidRDefault="006C29B4" w:rsidP="004A7B4E">
            <w:pPr>
              <w:rPr>
                <w:rFonts w:ascii="Calibri" w:hAnsi="Calibri" w:cs="Arial"/>
                <w:color w:val="FFFFFF" w:themeColor="background1"/>
                <w:sz w:val="16"/>
                <w:szCs w:val="16"/>
              </w:rPr>
            </w:pPr>
            <w:r w:rsidRPr="00D421B6">
              <w:rPr>
                <w:rFonts w:ascii="Calibri" w:hAnsi="Calibri" w:cs="Arial"/>
                <w:sz w:val="16"/>
                <w:szCs w:val="16"/>
              </w:rPr>
              <w:t>megfelelő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B4" w:rsidRPr="00D4109D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Hálózati szempontból a Csíkvári úton szükséges</w:t>
            </w:r>
          </w:p>
        </w:tc>
      </w:tr>
      <w:tr w:rsidR="006C29B4" w:rsidRPr="00BA47E6" w:rsidTr="004A7B4E">
        <w:trPr>
          <w:trHeight w:val="2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5335A">
              <w:rPr>
                <w:rFonts w:ascii="Calibri" w:hAnsi="Calibri" w:cs="Arial"/>
                <w:b/>
                <w:bCs/>
                <w:sz w:val="16"/>
                <w:szCs w:val="16"/>
              </w:rPr>
              <w:t>Balatoni úti útvonal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B4" w:rsidRPr="00BA47E6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6C29B4" w:rsidRPr="00BA47E6" w:rsidTr="004A7B4E">
        <w:trPr>
          <w:trHeight w:val="30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7.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9B4" w:rsidRDefault="006C29B4" w:rsidP="004A7B4E">
            <w:pPr>
              <w:rPr>
                <w:rFonts w:ascii="Calibri" w:hAnsi="Calibri" w:cs="Arial"/>
                <w:sz w:val="16"/>
                <w:szCs w:val="16"/>
              </w:rPr>
            </w:pPr>
            <w:r w:rsidRPr="00A5335A">
              <w:rPr>
                <w:rFonts w:ascii="Calibri" w:hAnsi="Calibri" w:cs="Arial"/>
                <w:sz w:val="16"/>
                <w:szCs w:val="16"/>
              </w:rPr>
              <w:t xml:space="preserve">Balatoni út mellett </w:t>
            </w:r>
            <w:r w:rsidR="00B66D87">
              <w:rPr>
                <w:rFonts w:ascii="Calibri" w:hAnsi="Calibri" w:cs="Arial"/>
                <w:sz w:val="16"/>
                <w:szCs w:val="16"/>
              </w:rPr>
              <w:t xml:space="preserve">a </w:t>
            </w:r>
            <w:proofErr w:type="spellStart"/>
            <w:r w:rsidR="00B66D87">
              <w:rPr>
                <w:rFonts w:ascii="Calibri" w:hAnsi="Calibri" w:cs="Arial"/>
                <w:sz w:val="16"/>
                <w:szCs w:val="16"/>
              </w:rPr>
              <w:t>Batthyany</w:t>
            </w:r>
            <w:proofErr w:type="spellEnd"/>
            <w:r w:rsidR="00B66D87">
              <w:rPr>
                <w:rFonts w:ascii="Calibri" w:hAnsi="Calibri" w:cs="Arial"/>
                <w:sz w:val="16"/>
                <w:szCs w:val="16"/>
              </w:rPr>
              <w:t xml:space="preserve"> utcai </w:t>
            </w:r>
            <w:bookmarkStart w:id="0" w:name="_GoBack"/>
            <w:bookmarkEnd w:id="0"/>
            <w:r w:rsidRPr="00A5335A">
              <w:rPr>
                <w:rFonts w:ascii="Calibri" w:hAnsi="Calibri" w:cs="Arial"/>
                <w:sz w:val="16"/>
                <w:szCs w:val="16"/>
              </w:rPr>
              <w:t xml:space="preserve">körforgalomtól a </w:t>
            </w:r>
            <w:r>
              <w:rPr>
                <w:rFonts w:ascii="Calibri" w:hAnsi="Calibri" w:cs="Arial"/>
                <w:sz w:val="16"/>
                <w:szCs w:val="16"/>
              </w:rPr>
              <w:t>Sóstói</w:t>
            </w:r>
            <w:r w:rsidRPr="00A5335A">
              <w:rPr>
                <w:rFonts w:ascii="Calibri" w:hAnsi="Calibri" w:cs="Arial"/>
                <w:sz w:val="16"/>
                <w:szCs w:val="16"/>
              </w:rPr>
              <w:t xml:space="preserve"> </w:t>
            </w:r>
            <w:proofErr w:type="spellStart"/>
            <w:r w:rsidRPr="00A5335A">
              <w:rPr>
                <w:rFonts w:ascii="Calibri" w:hAnsi="Calibri" w:cs="Arial"/>
                <w:sz w:val="16"/>
                <w:szCs w:val="16"/>
              </w:rPr>
              <w:t>ltp-ig</w:t>
            </w:r>
            <w:proofErr w:type="spellEnd"/>
          </w:p>
          <w:p w:rsidR="006C29B4" w:rsidRPr="00D421B6" w:rsidRDefault="006C29B4" w:rsidP="004A7B4E">
            <w:pPr>
              <w:rPr>
                <w:rFonts w:ascii="Calibri" w:hAnsi="Calibri" w:cs="Arial"/>
                <w:sz w:val="8"/>
                <w:szCs w:val="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0,2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B4" w:rsidRPr="00BA47E6" w:rsidRDefault="006C29B4" w:rsidP="004A7B4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A47E6">
              <w:rPr>
                <w:rFonts w:ascii="Calibri" w:hAnsi="Calibri" w:cs="Arial"/>
                <w:sz w:val="16"/>
                <w:szCs w:val="16"/>
              </w:rPr>
              <w:t>A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C29B4" w:rsidRPr="00D421B6" w:rsidRDefault="006C29B4" w:rsidP="004A7B4E">
            <w:pPr>
              <w:rPr>
                <w:rFonts w:ascii="Calibri" w:hAnsi="Calibri" w:cs="Arial"/>
                <w:color w:val="FFFFFF"/>
                <w:sz w:val="16"/>
                <w:szCs w:val="16"/>
              </w:rPr>
            </w:pPr>
            <w:r w:rsidRPr="00D421B6">
              <w:rPr>
                <w:rFonts w:ascii="Calibri" w:hAnsi="Calibri" w:cs="Arial"/>
                <w:sz w:val="16"/>
                <w:szCs w:val="16"/>
              </w:rPr>
              <w:t>megfelelő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C29B4" w:rsidRPr="00BA47E6" w:rsidRDefault="006C29B4" w:rsidP="004A7B4E">
            <w:pPr>
              <w:rPr>
                <w:rFonts w:ascii="Calibri" w:hAnsi="Calibri" w:cs="Arial"/>
                <w:color w:val="FFFFFF"/>
                <w:sz w:val="16"/>
                <w:szCs w:val="16"/>
              </w:rPr>
            </w:pPr>
            <w:r w:rsidRPr="00E54C19">
              <w:rPr>
                <w:rFonts w:ascii="Calibri" w:hAnsi="Calibri" w:cs="Arial"/>
                <w:sz w:val="16"/>
                <w:szCs w:val="16"/>
              </w:rPr>
              <w:t>Egyoldali, nem irányhelyes</w:t>
            </w:r>
            <w:r>
              <w:rPr>
                <w:rFonts w:ascii="Calibri" w:hAnsi="Calibri" w:cs="Arial"/>
                <w:sz w:val="16"/>
                <w:szCs w:val="16"/>
              </w:rPr>
              <w:t>, nem korszerű</w:t>
            </w:r>
          </w:p>
        </w:tc>
      </w:tr>
    </w:tbl>
    <w:p w:rsidR="00636C65" w:rsidRDefault="00636C65"/>
    <w:sectPr w:rsidR="00636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B4"/>
    <w:rsid w:val="00636C65"/>
    <w:rsid w:val="006C29B4"/>
    <w:rsid w:val="00B66D87"/>
    <w:rsid w:val="00F2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29B4"/>
    <w:pPr>
      <w:spacing w:after="0" w:line="240" w:lineRule="auto"/>
    </w:pPr>
    <w:rPr>
      <w:rFonts w:eastAsia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29B4"/>
    <w:pPr>
      <w:spacing w:after="0" w:line="240" w:lineRule="auto"/>
    </w:pPr>
    <w:rPr>
      <w:rFonts w:eastAsia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2</cp:revision>
  <dcterms:created xsi:type="dcterms:W3CDTF">2016-09-29T07:50:00Z</dcterms:created>
  <dcterms:modified xsi:type="dcterms:W3CDTF">2016-09-29T12:40:00Z</dcterms:modified>
</cp:coreProperties>
</file>